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7559" w:rsidRDefault="00C73289">
      <w:bookmarkStart w:id="0" w:name="_GoBack"/>
      <w:r>
        <w:rPr>
          <w:noProof/>
          <w:lang w:eastAsia="de-AT"/>
        </w:rPr>
        <w:drawing>
          <wp:inline distT="0" distB="0" distL="0" distR="0">
            <wp:extent cx="2987040" cy="4762500"/>
            <wp:effectExtent l="0" t="0" r="3810" b="0"/>
            <wp:docPr id="1" name="Grafik 1" descr="http://ecx.images-amazon.com/images/I/51ko5gX4nm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gImage" descr="http://ecx.images-amazon.com/images/I/51ko5gX4nmL.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87040" cy="4762500"/>
                    </a:xfrm>
                    <a:prstGeom prst="rect">
                      <a:avLst/>
                    </a:prstGeom>
                    <a:noFill/>
                    <a:ln>
                      <a:noFill/>
                    </a:ln>
                  </pic:spPr>
                </pic:pic>
              </a:graphicData>
            </a:graphic>
          </wp:inline>
        </w:drawing>
      </w:r>
      <w:bookmarkEnd w:id="0"/>
    </w:p>
    <w:p w:rsidR="00C73289" w:rsidRDefault="00C73289">
      <w:proofErr w:type="spellStart"/>
      <w:r>
        <w:t>Rouet</w:t>
      </w:r>
      <w:proofErr w:type="spellEnd"/>
      <w:r>
        <w:t xml:space="preserve"> Albert: Aufbruch zum Miteinander. Wie Kirche wieder dialogfähig wird. Freiburg: Herder 2012, ISBN 978-3-451-34156-4, 220 Seiten, € 20,60</w:t>
      </w:r>
    </w:p>
    <w:p w:rsidR="00C73289" w:rsidRDefault="00C73289">
      <w:r>
        <w:t xml:space="preserve">Einige Jahre vor seiner Emeritierung wurde das lange Interview von Dennis </w:t>
      </w:r>
      <w:proofErr w:type="spellStart"/>
      <w:r>
        <w:t>Gira</w:t>
      </w:r>
      <w:proofErr w:type="spellEnd"/>
      <w:r>
        <w:t xml:space="preserve"> mit dem damaligen Erzbischof </w:t>
      </w:r>
      <w:proofErr w:type="spellStart"/>
      <w:r>
        <w:t>Rouet</w:t>
      </w:r>
      <w:proofErr w:type="spellEnd"/>
      <w:r>
        <w:t xml:space="preserve"> von Poitiers geführt und 2009 auf französisch veröffentlicht. Diese Diözese ist auch in Frankreich etwas "Spezielles": Kircheninsider wissen um die Synoden am Ende des letzten Jahrhunderts, die einen neuen Weg des Miteinanders in der Kirche begonnen haben. Wer meint, dass dieser Weg in diesem Buch vom "vorangehenden Hirten" beschrieben wird, irrt. Jene die daran Interesse haben, müssten das Werk "Was wird jetzt aus uns, Herr Bischof?" zur Hand nehmen (ISBN </w:t>
      </w:r>
      <w:r w:rsidRPr="00C73289">
        <w:t>978-379661475</w:t>
      </w:r>
      <w:r>
        <w:t xml:space="preserve">). Es geht auch nicht darum, den mit dem "Herbert-Haag-Preis 2014" Ausgezeichneten in ein leicht zuzuweisendes Eck zu stellen. Nein: die Fragen und Antworten spüren den großen Themen nach, um die es den Christen in der Kirche von heute, zumal in Frankreich, zu gehen hat. Und: die Antworten werden verbindend gegeben, denn: "Verallgemeinern heißt vereinnahmen, Katholisch sein aber heißt verbinden" [u.a. 216]. Mit den Gedanken geht </w:t>
      </w:r>
      <w:proofErr w:type="spellStart"/>
      <w:r>
        <w:t>Rouet</w:t>
      </w:r>
      <w:proofErr w:type="spellEnd"/>
      <w:r>
        <w:t xml:space="preserve"> auch brennende Fragen der Kirchenentwicklung in unseren Breiten, in deutschsprachigen Landen, an und gibt viel Überlegens- und Bedenkenswertes mit.</w:t>
      </w:r>
    </w:p>
    <w:p w:rsidR="00D06FE7" w:rsidRDefault="00D06FE7">
      <w:r>
        <w:t>Ein einfach tief zu lesendes Buch für jene, die am offenen Weitergehen unserer Kirche interessiert sind.</w:t>
      </w:r>
    </w:p>
    <w:sectPr w:rsidR="00D06FE7">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3289"/>
    <w:rsid w:val="00C73289"/>
    <w:rsid w:val="00D06FE7"/>
    <w:rsid w:val="00DF7559"/>
    <w:rsid w:val="00FE3E9D"/>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unhideWhenUsed/>
    <w:rsid w:val="00FE3E9D"/>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FE3E9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unhideWhenUsed/>
    <w:rsid w:val="00FE3E9D"/>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FE3E9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195</Words>
  <Characters>1230</Characters>
  <Application>Microsoft Office Word</Application>
  <DocSecurity>0</DocSecurity>
  <Lines>10</Lines>
  <Paragraphs>2</Paragraphs>
  <ScaleCrop>false</ScaleCrop>
  <HeadingPairs>
    <vt:vector size="2" baseType="variant">
      <vt:variant>
        <vt:lpstr>Titel</vt:lpstr>
      </vt:variant>
      <vt:variant>
        <vt:i4>1</vt:i4>
      </vt:variant>
    </vt:vector>
  </HeadingPairs>
  <TitlesOfParts>
    <vt:vector size="1" baseType="lpstr">
      <vt:lpstr/>
    </vt:vector>
  </TitlesOfParts>
  <Company>DIOGRZ</Company>
  <LinksUpToDate>false</LinksUpToDate>
  <CharactersWithSpaces>1423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Wilhelm Krautwaschl</dc:creator>
  <cp:lastModifiedBy>Helga Huss</cp:lastModifiedBy>
  <cp:revision>2</cp:revision>
  <dcterms:created xsi:type="dcterms:W3CDTF">2015-04-13T05:14:00Z</dcterms:created>
  <dcterms:modified xsi:type="dcterms:W3CDTF">2015-04-13T05:14:00Z</dcterms:modified>
</cp:coreProperties>
</file>